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29F0" w14:textId="4765BCA1" w:rsidR="00902BF5" w:rsidRDefault="00902BF5" w:rsidP="00902BF5">
      <w:pPr>
        <w:widowControl/>
        <w:wordWrap/>
        <w:autoSpaceDE/>
        <w:snapToGrid w:val="0"/>
        <w:spacing w:before="0" w:line="384" w:lineRule="auto"/>
        <w:jc w:val="center"/>
        <w:rPr>
          <w:rFonts w:cs="굴림" w:hint="eastAsia"/>
          <w:b/>
          <w:color w:val="000000"/>
          <w:kern w:val="0"/>
          <w:sz w:val="40"/>
          <w:szCs w:val="20"/>
        </w:rPr>
      </w:pPr>
      <w:r>
        <w:rPr>
          <w:rFonts w:cs="굴림" w:hint="eastAsia"/>
          <w:b/>
          <w:color w:val="000000"/>
          <w:kern w:val="0"/>
          <w:sz w:val="40"/>
          <w:szCs w:val="20"/>
        </w:rPr>
        <w:t>학생설계보고서 작성방안</w:t>
      </w:r>
    </w:p>
    <w:p w14:paraId="157E9968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jc w:val="right"/>
        <w:rPr>
          <w:rFonts w:cs="굴림" w:hint="eastAsia"/>
          <w:color w:val="000000"/>
          <w:kern w:val="0"/>
          <w:sz w:val="28"/>
          <w:szCs w:val="20"/>
        </w:rPr>
      </w:pPr>
      <w:r>
        <w:rPr>
          <w:rFonts w:cs="굴림" w:hint="eastAsia"/>
          <w:color w:val="000000"/>
          <w:kern w:val="0"/>
          <w:sz w:val="28"/>
          <w:szCs w:val="20"/>
        </w:rPr>
        <w:t>상명대학교 공학교육혁신센터</w:t>
      </w:r>
    </w:p>
    <w:p w14:paraId="700D3265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rPr>
          <w:rFonts w:cs="굴림"/>
          <w:b/>
          <w:color w:val="000000"/>
          <w:kern w:val="0"/>
          <w:sz w:val="32"/>
          <w:szCs w:val="20"/>
        </w:rPr>
      </w:pPr>
      <w:r>
        <w:rPr>
          <w:rFonts w:cs="굴림" w:hint="eastAsia"/>
          <w:b/>
          <w:color w:val="000000"/>
          <w:kern w:val="0"/>
          <w:sz w:val="32"/>
          <w:szCs w:val="20"/>
        </w:rPr>
        <w:t>설계 구성요소</w:t>
      </w:r>
    </w:p>
    <w:p w14:paraId="45534ADF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rPr>
          <w:rFonts w:cs="굴림" w:hint="eastAsia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설계는 목표하는 기능과 성능을 포함한 제반 요구조건을 만족하는 시스템이나 시스템의 일부를 고안하는 전 과정을 포함하므로 다음과 같이 </w:t>
      </w:r>
      <w:proofErr w:type="spellStart"/>
      <w:r>
        <w:rPr>
          <w:rFonts w:cs="굴림" w:hint="eastAsia"/>
          <w:color w:val="000000"/>
          <w:kern w:val="0"/>
          <w:szCs w:val="20"/>
        </w:rPr>
        <w:t>목표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cs="굴림" w:hint="eastAsia"/>
          <w:color w:val="000000"/>
          <w:kern w:val="0"/>
          <w:szCs w:val="20"/>
        </w:rPr>
        <w:t>기준설정</w:t>
      </w:r>
      <w:proofErr w:type="spellEnd"/>
      <w:r>
        <w:rPr>
          <w:rFonts w:cs="굴림" w:hint="eastAsia"/>
          <w:color w:val="000000"/>
          <w:kern w:val="0"/>
          <w:szCs w:val="20"/>
        </w:rPr>
        <w:t>, 분석, 제작, 시험, 평가, 결과도출의 단계로 나눌 수 있다. 아래 표는 각 설계 구성요소를 정의한 것이다.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714"/>
        <w:gridCol w:w="4384"/>
        <w:gridCol w:w="2922"/>
      </w:tblGrid>
      <w:tr w:rsidR="00902BF5" w14:paraId="116F81C5" w14:textId="77777777" w:rsidTr="00902BF5">
        <w:trPr>
          <w:trHeight w:val="40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C225B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-103" w:hangingChars="103" w:hanging="206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설계 구성요소</w:t>
            </w:r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ED2A0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-200" w:hangingChars="200" w:hanging="400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설명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32E9A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-214" w:hangingChars="214" w:hanging="428"/>
              <w:jc w:val="center"/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산출물</w:t>
            </w:r>
          </w:p>
        </w:tc>
      </w:tr>
      <w:tr w:rsidR="00902BF5" w14:paraId="6287FFFE" w14:textId="77777777" w:rsidTr="00902BF5">
        <w:trPr>
          <w:trHeight w:val="61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22267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목표</w:t>
            </w:r>
            <w:r>
              <w:rPr>
                <w:rFonts w:eastAsia="MS Mincho" w:cs="MS Mincho" w:hint="eastAsia"/>
                <w:color w:val="000000"/>
                <w:kern w:val="0"/>
                <w:szCs w:val="20"/>
              </w:rPr>
              <w:t>․</w:t>
            </w:r>
            <w:r>
              <w:rPr>
                <w:rFonts w:cs="바탕" w:hint="eastAsia"/>
                <w:color w:val="000000"/>
                <w:kern w:val="0"/>
                <w:szCs w:val="20"/>
              </w:rPr>
              <w:t>기준설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정</w:t>
            </w:r>
            <w:proofErr w:type="spellEnd"/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EC055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설계 목표를 현실적인 제한요소와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컴퓨터</w:t>
            </w:r>
            <w:r>
              <w:rPr>
                <w:rFonts w:eastAsia="MS Mincho" w:cs="MS Mincho" w:hint="eastAsia"/>
                <w:color w:val="000000"/>
                <w:kern w:val="0"/>
                <w:szCs w:val="20"/>
              </w:rPr>
              <w:t>․</w:t>
            </w:r>
            <w:r>
              <w:rPr>
                <w:rFonts w:cs="바탕" w:hint="eastAsia"/>
                <w:color w:val="000000"/>
                <w:kern w:val="0"/>
                <w:szCs w:val="20"/>
              </w:rPr>
              <w:t>정보기술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분야의 제한요소를 감안하여 설정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53A8B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1-과제 제안서, 혹은</w:t>
            </w:r>
          </w:p>
          <w:p w14:paraId="3BC3D325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2-과제 계획서</w:t>
            </w:r>
          </w:p>
        </w:tc>
      </w:tr>
      <w:tr w:rsidR="00902BF5" w14:paraId="7C4D54F6" w14:textId="77777777" w:rsidTr="00902BF5">
        <w:trPr>
          <w:trHeight w:val="61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48D0A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분석</w:t>
            </w:r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38357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포괄적인 문제에 대한 분석 또는 결과물(프로그램)에 대한 요구사항 분석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257C0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3-요구사항 명세서</w:t>
            </w:r>
          </w:p>
        </w:tc>
      </w:tr>
      <w:tr w:rsidR="00902BF5" w14:paraId="030EC0F6" w14:textId="77777777" w:rsidTr="00902BF5">
        <w:trPr>
          <w:trHeight w:val="61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15714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제작</w:t>
            </w:r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681E4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6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분석한 문제 또는 요구사항에 맞추어 각 기능을 프로세스에 따라 구현하고 통합하여 결과물(프로그램)을 만들어내는 작업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1E9AF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600" w:firstLine="1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4-설계 사양서</w:t>
            </w:r>
          </w:p>
        </w:tc>
      </w:tr>
      <w:tr w:rsidR="00902BF5" w14:paraId="382A33CE" w14:textId="77777777" w:rsidTr="00902BF5">
        <w:trPr>
          <w:trHeight w:val="61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D3D82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시험</w:t>
            </w:r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DA182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최종 결과물(제작한 프로그램)에 대한 시험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9DDAE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5-시험결과 보고서</w:t>
            </w:r>
          </w:p>
        </w:tc>
      </w:tr>
      <w:tr w:rsidR="00902BF5" w14:paraId="2FD06D3E" w14:textId="77777777" w:rsidTr="00902BF5">
        <w:trPr>
          <w:trHeight w:val="61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22646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평가</w:t>
            </w:r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532D5C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시험 결과를 바탕으로 ‘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목표</w:t>
            </w:r>
            <w:r>
              <w:rPr>
                <w:rFonts w:eastAsia="MS Mincho" w:cs="MS Mincho" w:hint="eastAsia"/>
                <w:color w:val="000000"/>
                <w:kern w:val="0"/>
                <w:szCs w:val="20"/>
              </w:rPr>
              <w:t>․</w:t>
            </w:r>
            <w:r>
              <w:rPr>
                <w:rFonts w:cs="바탕" w:hint="eastAsia"/>
                <w:color w:val="000000"/>
                <w:kern w:val="0"/>
                <w:szCs w:val="20"/>
              </w:rPr>
              <w:t>기준설정’에서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제시된 제한요소에 맞는가를 평가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00BC6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20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6-평가결과 보고서</w:t>
            </w:r>
          </w:p>
        </w:tc>
      </w:tr>
      <w:tr w:rsidR="00902BF5" w14:paraId="60D3CCD0" w14:textId="77777777" w:rsidTr="00902BF5">
        <w:trPr>
          <w:trHeight w:val="616"/>
          <w:jc w:val="center"/>
        </w:trPr>
        <w:tc>
          <w:tcPr>
            <w:tcW w:w="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BB3D8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68" w:left="136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lastRenderedPageBreak/>
              <w:t>결과 도출</w:t>
            </w:r>
          </w:p>
        </w:tc>
        <w:tc>
          <w:tcPr>
            <w:tcW w:w="2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F5AE1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38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설계 전 과정을 명시한 결과물 및 결과보고서, 중간보고서 등 문서 도출</w:t>
            </w:r>
          </w:p>
        </w:tc>
        <w:tc>
          <w:tcPr>
            <w:tcW w:w="1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E5BC7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Chars="56" w:left="112" w:right="380"/>
              <w:jc w:val="left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7-과제완료 보고서</w:t>
            </w:r>
          </w:p>
        </w:tc>
      </w:tr>
    </w:tbl>
    <w:p w14:paraId="38653A81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rPr>
          <w:rFonts w:cs="굴림" w:hint="eastAsia"/>
          <w:color w:val="000000"/>
          <w:kern w:val="0"/>
          <w:szCs w:val="20"/>
        </w:rPr>
      </w:pPr>
    </w:p>
    <w:p w14:paraId="1E8232C5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rPr>
          <w:rFonts w:cs="굴림" w:hint="eastAsia"/>
          <w:color w:val="000000"/>
          <w:kern w:val="0"/>
          <w:szCs w:val="20"/>
        </w:rPr>
      </w:pPr>
    </w:p>
    <w:p w14:paraId="03E2631F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rPr>
          <w:rFonts w:cs="굴림" w:hint="eastAsia"/>
          <w:b/>
          <w:color w:val="000000"/>
          <w:kern w:val="0"/>
          <w:sz w:val="32"/>
          <w:szCs w:val="20"/>
        </w:rPr>
      </w:pPr>
      <w:r>
        <w:rPr>
          <w:rFonts w:cs="굴림" w:hint="eastAsia"/>
          <w:b/>
          <w:color w:val="000000"/>
          <w:kern w:val="0"/>
          <w:sz w:val="32"/>
          <w:szCs w:val="20"/>
        </w:rPr>
        <w:br w:type="page"/>
      </w:r>
      <w:r>
        <w:rPr>
          <w:rFonts w:cs="굴림" w:hint="eastAsia"/>
          <w:b/>
          <w:color w:val="000000"/>
          <w:kern w:val="0"/>
          <w:sz w:val="32"/>
          <w:szCs w:val="20"/>
        </w:rPr>
        <w:lastRenderedPageBreak/>
        <w:t>설계 제한요소</w:t>
      </w:r>
    </w:p>
    <w:p w14:paraId="1F014E8A" w14:textId="77777777" w:rsidR="00902BF5" w:rsidRDefault="00902BF5" w:rsidP="00902BF5">
      <w:pPr>
        <w:widowControl/>
        <w:wordWrap/>
        <w:autoSpaceDE/>
        <w:snapToGrid w:val="0"/>
        <w:spacing w:before="0" w:line="384" w:lineRule="auto"/>
        <w:rPr>
          <w:rFonts w:cs="굴림" w:hint="eastAsia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각 설계교과목은 현실적 제한조건에 맞추어 구성요소와 시스템을 설계할 수 있는 능력을 배양하기 위한 과목이므로, 이들은 다양한 방법으로 설계 구성요소의 일부를 교육시킬 수 있어야 한다. 따라서 </w:t>
      </w:r>
      <w:proofErr w:type="spellStart"/>
      <w:r>
        <w:rPr>
          <w:rFonts w:cs="굴림" w:hint="eastAsia"/>
          <w:color w:val="000000"/>
          <w:kern w:val="0"/>
          <w:szCs w:val="20"/>
        </w:rPr>
        <w:t>컴퓨터</w:t>
      </w:r>
      <w:r>
        <w:rPr>
          <w:rFonts w:eastAsia="MS Mincho" w:cs="MS Mincho" w:hint="eastAsia"/>
          <w:color w:val="000000"/>
          <w:kern w:val="0"/>
          <w:szCs w:val="20"/>
        </w:rPr>
        <w:t>․</w:t>
      </w:r>
      <w:r>
        <w:rPr>
          <w:rFonts w:cs="굴림" w:hint="eastAsia"/>
          <w:color w:val="000000"/>
          <w:kern w:val="0"/>
          <w:szCs w:val="20"/>
        </w:rPr>
        <w:t>정보기술</w:t>
      </w:r>
      <w:proofErr w:type="spellEnd"/>
      <w:r>
        <w:rPr>
          <w:rFonts w:cs="굴림" w:hint="eastAsia"/>
          <w:color w:val="000000"/>
          <w:kern w:val="0"/>
          <w:szCs w:val="20"/>
        </w:rPr>
        <w:t xml:space="preserve"> 분야에서 제시될 수 있는 아래의 제한요소를 각 설계교과목의 </w:t>
      </w:r>
      <w:proofErr w:type="spellStart"/>
      <w:r>
        <w:rPr>
          <w:rFonts w:cs="굴림" w:hint="eastAsia"/>
          <w:color w:val="000000"/>
          <w:kern w:val="0"/>
          <w:szCs w:val="20"/>
        </w:rPr>
        <w:t>목표</w:t>
      </w:r>
      <w:r>
        <w:rPr>
          <w:rFonts w:eastAsia="MS Mincho" w:cs="MS Mincho" w:hint="eastAsia"/>
          <w:color w:val="000000"/>
          <w:kern w:val="0"/>
          <w:szCs w:val="20"/>
        </w:rPr>
        <w:t>․</w:t>
      </w:r>
      <w:r>
        <w:rPr>
          <w:rFonts w:cs="굴림" w:hint="eastAsia"/>
          <w:color w:val="000000"/>
          <w:kern w:val="0"/>
          <w:szCs w:val="20"/>
        </w:rPr>
        <w:t>기준으로</w:t>
      </w:r>
      <w:proofErr w:type="spellEnd"/>
      <w:r>
        <w:rPr>
          <w:rFonts w:cs="굴림" w:hint="eastAsia"/>
          <w:color w:val="000000"/>
          <w:kern w:val="0"/>
          <w:szCs w:val="20"/>
        </w:rPr>
        <w:t xml:space="preserve"> 설정함으로써 현실적인 설계학습을 도모한다.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707"/>
        <w:gridCol w:w="6744"/>
      </w:tblGrid>
      <w:tr w:rsidR="00902BF5" w14:paraId="57816F0C" w14:textId="77777777" w:rsidTr="00902BF5">
        <w:trPr>
          <w:trHeight w:val="520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ED968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설계 제한요소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71304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설계 제한요소 설명</w:t>
            </w:r>
          </w:p>
        </w:tc>
      </w:tr>
      <w:tr w:rsidR="00902BF5" w14:paraId="1F0C0586" w14:textId="77777777" w:rsidTr="00902BF5">
        <w:trPr>
          <w:trHeight w:val="869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DFD19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경제성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3647A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개발 프로세스 또는 결과물의 경제성을 평가</w:t>
            </w:r>
          </w:p>
          <w:p w14:paraId="1BA25F3C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설계 및 제작 과정에서 경제성이 고려되었는가?</w:t>
            </w:r>
          </w:p>
          <w:p w14:paraId="3F2C3C24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설계된 프로그램은 최적화되어 효율적으로 구동되는가?</w:t>
            </w:r>
          </w:p>
        </w:tc>
      </w:tr>
      <w:tr w:rsidR="00902BF5" w14:paraId="4F3132FC" w14:textId="77777777" w:rsidTr="00902BF5">
        <w:trPr>
          <w:trHeight w:val="840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CB45B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견고성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FD642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예외상황에 적절히 대응할 수 있도록 설계</w:t>
            </w:r>
          </w:p>
          <w:p w14:paraId="702B7B97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프로그램 또는 각 기능이 예외상황에 적절히 대응할 수 있도록 설계되었는가?</w:t>
            </w:r>
          </w:p>
        </w:tc>
      </w:tr>
      <w:tr w:rsidR="00902BF5" w14:paraId="07B298FB" w14:textId="77777777" w:rsidTr="00902BF5">
        <w:trPr>
          <w:trHeight w:val="652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DD360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접근성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2DDF2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사용자의 사용 편의성</w:t>
            </w:r>
          </w:p>
          <w:p w14:paraId="07A95F1D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프로그램 또는 각 기능을 사용자가 사용하기 편리한가?</w:t>
            </w:r>
          </w:p>
        </w:tc>
      </w:tr>
      <w:tr w:rsidR="00902BF5" w14:paraId="5C152939" w14:textId="77777777" w:rsidTr="00902BF5">
        <w:trPr>
          <w:trHeight w:val="926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3868F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호환성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E10B0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필요시 타 프로그램과 원활한 연동 수행</w:t>
            </w:r>
          </w:p>
          <w:p w14:paraId="368309A1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타 프로그램 또는 시스템과 연동이 필요한 상황에서 원활히 연동할 수 있도록 구현되었는가?</w:t>
            </w:r>
          </w:p>
        </w:tc>
      </w:tr>
      <w:tr w:rsidR="00902BF5" w14:paraId="28CA2C5F" w14:textId="77777777" w:rsidTr="00902BF5">
        <w:trPr>
          <w:trHeight w:val="840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B5157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확장성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C4415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요구사항 변경에 대한 적용 용이성</w:t>
            </w:r>
          </w:p>
          <w:p w14:paraId="115CAC6E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설계된 프로그램은 기능을 추가하기 쉽도록 구현되었는가?</w:t>
            </w:r>
          </w:p>
          <w:p w14:paraId="2B4FA06C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프로그램 구조의 유연성, 재사용성 및 프로그램 구축의 편의성</w:t>
            </w:r>
          </w:p>
        </w:tc>
      </w:tr>
      <w:tr w:rsidR="00902BF5" w14:paraId="5B6E6051" w14:textId="77777777" w:rsidTr="00902BF5">
        <w:trPr>
          <w:trHeight w:val="595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509E2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적시성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906FC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사용자가 원하는 시점에 인도</w:t>
            </w:r>
          </w:p>
          <w:p w14:paraId="61FDA9F7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요구된 설계완료일에 결과물을 제출하였는가?</w:t>
            </w:r>
          </w:p>
        </w:tc>
      </w:tr>
      <w:tr w:rsidR="00902BF5" w14:paraId="34CF6363" w14:textId="77777777" w:rsidTr="00902BF5">
        <w:trPr>
          <w:trHeight w:val="660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1D95F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168" w:right="394"/>
              <w:jc w:val="center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윤리성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ACD21A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설계된 프로그램이 다른 사용자의 사생활을 침해하지는 않는가?</w:t>
            </w:r>
          </w:p>
          <w:p w14:paraId="1704F8F4" w14:textId="77777777" w:rsidR="00902BF5" w:rsidRDefault="00902BF5">
            <w:pPr>
              <w:widowControl/>
              <w:wordWrap/>
              <w:autoSpaceDE/>
              <w:snapToGrid w:val="0"/>
              <w:spacing w:before="0" w:line="384" w:lineRule="auto"/>
              <w:ind w:left="400" w:right="180"/>
              <w:rPr>
                <w:rFonts w:cs="굴림" w:hint="eastAsia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○ 개발 단계에서 불법 프로그램을 사용하였는가?</w:t>
            </w:r>
          </w:p>
        </w:tc>
      </w:tr>
    </w:tbl>
    <w:p w14:paraId="591412C8" w14:textId="77777777" w:rsidR="00EB7FD5" w:rsidRPr="00902BF5" w:rsidRDefault="00EB7FD5">
      <w:pPr>
        <w:rPr>
          <w:rFonts w:hint="eastAsia"/>
        </w:rPr>
      </w:pPr>
    </w:p>
    <w:sectPr w:rsidR="00EB7FD5" w:rsidRPr="00902B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F5"/>
    <w:rsid w:val="00902BF5"/>
    <w:rsid w:val="00E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29E1"/>
  <w15:chartTrackingRefBased/>
  <w15:docId w15:val="{010B0EEE-B870-4DC9-B5D2-F470FBD0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BF5"/>
    <w:pPr>
      <w:widowControl w:val="0"/>
      <w:wordWrap w:val="0"/>
      <w:autoSpaceDE w:val="0"/>
      <w:autoSpaceDN w:val="0"/>
      <w:spacing w:before="120"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821056752706</dc:creator>
  <cp:keywords/>
  <dc:description/>
  <cp:lastModifiedBy>821056752706</cp:lastModifiedBy>
  <cp:revision>1</cp:revision>
  <dcterms:created xsi:type="dcterms:W3CDTF">2022-12-27T00:47:00Z</dcterms:created>
  <dcterms:modified xsi:type="dcterms:W3CDTF">2022-12-27T00:48:00Z</dcterms:modified>
</cp:coreProperties>
</file>